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D" w:rsidRDefault="00334456" w:rsidP="00334456">
      <w:pPr>
        <w:jc w:val="center"/>
        <w:rPr>
          <w:rFonts w:ascii="Times New Roman" w:hAnsi="Times New Roman" w:cs="Times New Roman"/>
          <w:sz w:val="36"/>
          <w:szCs w:val="36"/>
        </w:rPr>
      </w:pPr>
      <w:r w:rsidRPr="00334456">
        <w:rPr>
          <w:rFonts w:ascii="Times New Roman" w:hAnsi="Times New Roman" w:cs="Times New Roman"/>
          <w:sz w:val="36"/>
          <w:szCs w:val="36"/>
        </w:rPr>
        <w:t>Lateralizacja (stronność)</w:t>
      </w:r>
    </w:p>
    <w:p w:rsidR="00334456" w:rsidRPr="00334456" w:rsidRDefault="00334456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56">
        <w:rPr>
          <w:rFonts w:ascii="Times New Roman" w:hAnsi="Times New Roman" w:cs="Times New Roman"/>
          <w:sz w:val="24"/>
          <w:szCs w:val="24"/>
        </w:rPr>
        <w:t>Proces kształtowania się przewagi stronnej odbywa się do ok. 3 roku życia dziecka ( w tym czasie powinno już wykazywać preferencje jednej ręki i innych podwójnych części ciała)</w:t>
      </w:r>
    </w:p>
    <w:p w:rsidR="00334456" w:rsidRDefault="00334456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56">
        <w:rPr>
          <w:rFonts w:ascii="Times New Roman" w:hAnsi="Times New Roman" w:cs="Times New Roman"/>
          <w:sz w:val="24"/>
          <w:szCs w:val="24"/>
        </w:rPr>
        <w:t xml:space="preserve">Dzieci </w:t>
      </w:r>
      <w:r w:rsidRPr="00334456">
        <w:rPr>
          <w:rFonts w:ascii="Times New Roman" w:hAnsi="Times New Roman" w:cs="Times New Roman"/>
          <w:sz w:val="24"/>
          <w:szCs w:val="24"/>
          <w:u w:val="single"/>
        </w:rPr>
        <w:t>oburęczne</w:t>
      </w:r>
      <w:r w:rsidRPr="00334456">
        <w:rPr>
          <w:rFonts w:ascii="Times New Roman" w:hAnsi="Times New Roman" w:cs="Times New Roman"/>
          <w:sz w:val="24"/>
          <w:szCs w:val="24"/>
        </w:rPr>
        <w:t>, które używają zamiennie ręki prawej i lewej często są nadpobudliwe, nadruchliwe, mogą mieć trudności z koncentracją uwagi i adekwatnymi reakcjami emocjonalnymi</w:t>
      </w:r>
    </w:p>
    <w:p w:rsidR="00334456" w:rsidRDefault="00334456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Wyznaczając wzorzec lateralizacji (czyli sprawdzając, które oko/ucho/ręka/noga jest dominujące) należy wykonać min. 3 próby na każdą część ciała, aby uniknąć przypadkowości </w:t>
      </w:r>
    </w:p>
    <w:p w:rsidR="00334456" w:rsidRDefault="00334456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ręki </w:t>
      </w:r>
      <w:r w:rsidRPr="00334456">
        <w:rPr>
          <w:rFonts w:ascii="Times New Roman" w:hAnsi="Times New Roman" w:cs="Times New Roman"/>
          <w:sz w:val="24"/>
          <w:szCs w:val="24"/>
          <w:u w:val="single"/>
        </w:rPr>
        <w:t>nie obejmuje</w:t>
      </w:r>
      <w:r>
        <w:rPr>
          <w:rFonts w:ascii="Times New Roman" w:hAnsi="Times New Roman" w:cs="Times New Roman"/>
          <w:sz w:val="24"/>
          <w:szCs w:val="24"/>
        </w:rPr>
        <w:t xml:space="preserve"> rysowania, pisania i jedzenia, ponieważ dziecko może być „wyuczone” posługiwania się np. prawą ręką. Sprawdzamy inne czynności manipulacyjne</w:t>
      </w:r>
      <w:r w:rsidR="00151D6B">
        <w:rPr>
          <w:rFonts w:ascii="Times New Roman" w:hAnsi="Times New Roman" w:cs="Times New Roman"/>
          <w:sz w:val="24"/>
          <w:szCs w:val="24"/>
        </w:rPr>
        <w:t>, gest wskazywania itp.</w:t>
      </w:r>
    </w:p>
    <w:p w:rsidR="00151D6B" w:rsidRDefault="00151D6B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prawostronna lateralizacja daje gwarancję, że materiał językowy opracowywany jest w lewej półkuli mózgu (czyli tam, gdzie powinien być przetwarzany)</w:t>
      </w:r>
    </w:p>
    <w:p w:rsidR="00151D6B" w:rsidRDefault="00151D6B" w:rsidP="003344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6B">
        <w:rPr>
          <w:rFonts w:ascii="Times New Roman" w:hAnsi="Times New Roman" w:cs="Times New Roman"/>
          <w:b/>
          <w:sz w:val="24"/>
          <w:szCs w:val="24"/>
        </w:rPr>
        <w:t xml:space="preserve">Skutki </w:t>
      </w:r>
      <w:proofErr w:type="spellStart"/>
      <w:r w:rsidRPr="00151D6B">
        <w:rPr>
          <w:rFonts w:ascii="Times New Roman" w:hAnsi="Times New Roman" w:cs="Times New Roman"/>
          <w:b/>
          <w:sz w:val="24"/>
          <w:szCs w:val="24"/>
        </w:rPr>
        <w:t>lewooczności</w:t>
      </w:r>
      <w:proofErr w:type="spellEnd"/>
      <w:r w:rsidRPr="00151D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D6B" w:rsidRPr="00151D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Odwracanie kierunku analizowania przestrzeni (w przyszłości czytania i pisania)</w:t>
      </w:r>
    </w:p>
    <w:p w:rsidR="00151D6B" w:rsidRPr="00151D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Odwracanie kierunku stawianych znaków (np. rysowanie od dołu do góry; mylenie liter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Y-A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7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 – D/B,</w:t>
      </w:r>
      <w:r w:rsidR="00D347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U-N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1D6B" w:rsidRPr="00151D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koncentracją wzroku na materiale zadaniowym</w:t>
      </w:r>
    </w:p>
    <w:p w:rsidR="00151D6B" w:rsidRPr="00151D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nadpobudliwość</w:t>
      </w:r>
    </w:p>
    <w:p w:rsidR="00151D6B" w:rsidRPr="00151D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rysowania</w:t>
      </w:r>
    </w:p>
    <w:p w:rsidR="00151D6B" w:rsidRPr="00E90A6B" w:rsidRDefault="00151D6B" w:rsidP="00151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rozróżnianiu liter drukowanych i pisanych (dla dziecka nie są to takie same litery)</w:t>
      </w:r>
    </w:p>
    <w:p w:rsidR="00E90A6B" w:rsidRPr="00151D6B" w:rsidRDefault="00E90A6B" w:rsidP="00E90A6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6B" w:rsidRDefault="00151D6B" w:rsidP="00151D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Skutki leworęczności: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6B">
        <w:rPr>
          <w:rFonts w:ascii="Times New Roman" w:hAnsi="Times New Roman" w:cs="Times New Roman"/>
          <w:sz w:val="24"/>
          <w:szCs w:val="24"/>
        </w:rPr>
        <w:t>Opóźnienia manualne</w:t>
      </w:r>
      <w:r>
        <w:rPr>
          <w:rFonts w:ascii="Times New Roman" w:hAnsi="Times New Roman" w:cs="Times New Roman"/>
          <w:sz w:val="24"/>
          <w:szCs w:val="24"/>
        </w:rPr>
        <w:t xml:space="preserve"> (nieporadność, mała precyzja)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zadań manualnych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Odwracanie kierunku stawianych znaków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posługiwaniem się narzędziami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Nadpobudliwość</w:t>
      </w:r>
    </w:p>
    <w:p w:rsidR="00151D6B" w:rsidRDefault="00151D6B" w:rsidP="00151D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Większe prawdopodobieństwo talentów plastycznych, muzycznych lub matematycznych</w:t>
      </w:r>
    </w:p>
    <w:p w:rsidR="00E90A6B" w:rsidRDefault="00E90A6B" w:rsidP="00E9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6B" w:rsidRDefault="00694C30" w:rsidP="00694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30">
        <w:rPr>
          <w:rFonts w:ascii="Times New Roman" w:hAnsi="Times New Roman" w:cs="Times New Roman"/>
          <w:b/>
          <w:sz w:val="24"/>
          <w:szCs w:val="24"/>
        </w:rPr>
        <w:t xml:space="preserve">Skutki </w:t>
      </w:r>
      <w:proofErr w:type="spellStart"/>
      <w:r w:rsidR="00D347E0">
        <w:rPr>
          <w:rFonts w:ascii="Times New Roman" w:hAnsi="Times New Roman" w:cs="Times New Roman"/>
          <w:b/>
          <w:sz w:val="24"/>
          <w:szCs w:val="24"/>
        </w:rPr>
        <w:t>lewo</w:t>
      </w:r>
      <w:r w:rsidRPr="00694C30">
        <w:rPr>
          <w:rFonts w:ascii="Times New Roman" w:hAnsi="Times New Roman" w:cs="Times New Roman"/>
          <w:b/>
          <w:sz w:val="24"/>
          <w:szCs w:val="24"/>
        </w:rPr>
        <w:t>uszności</w:t>
      </w:r>
      <w:proofErr w:type="spellEnd"/>
      <w:r w:rsidRPr="00694C30">
        <w:rPr>
          <w:rFonts w:ascii="Times New Roman" w:hAnsi="Times New Roman" w:cs="Times New Roman"/>
          <w:b/>
          <w:sz w:val="24"/>
          <w:szCs w:val="24"/>
        </w:rPr>
        <w:t>:</w:t>
      </w:r>
    </w:p>
    <w:p w:rsidR="00694C30" w:rsidRDefault="00D347E0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słuchu fonemowego (trudności z różnicowanie dźwięków mowy, np. „c” słyszane jak „s”;  „k” jak „t”, głoski twarde, jak miękkie, nosowe jak ustne i dźwięczne jak bezdźwięczne)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Dłuższy czas potrzebny na zrozumienie treści werbalnych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Skłonność do negatywnych emocji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ze zrozumieniem czytanego tekstu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Niepłynność mowy (często jąkanie się)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wymowy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zapamiętaniem sekwencji poleceń (np. ściągnij buty, umyj </w:t>
      </w:r>
      <w:proofErr w:type="spellStart"/>
      <w:r>
        <w:rPr>
          <w:rFonts w:ascii="Times New Roman" w:hAnsi="Times New Roman" w:cs="Times New Roman"/>
          <w:sz w:val="24"/>
          <w:szCs w:val="24"/>
        </w:rPr>
        <w:t>ręcę</w:t>
      </w:r>
      <w:proofErr w:type="spellEnd"/>
      <w:r>
        <w:rPr>
          <w:rFonts w:ascii="Times New Roman" w:hAnsi="Times New Roman" w:cs="Times New Roman"/>
          <w:sz w:val="24"/>
          <w:szCs w:val="24"/>
        </w:rPr>
        <w:t>, a później rozpakuj plecak)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w powtarzaniu, np. zamiast „rabarbar” dziecko powtarza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barbarbar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C22D6" w:rsidRDefault="007C22D6" w:rsidP="00694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wydzieleniem wyrazów w potoku słów i rozumieniem w hałasie</w:t>
      </w:r>
    </w:p>
    <w:p w:rsidR="00E90A6B" w:rsidRDefault="00E90A6B" w:rsidP="00E9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DB" w:rsidRDefault="00C166DB" w:rsidP="00C166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DB">
        <w:rPr>
          <w:rFonts w:ascii="Times New Roman" w:hAnsi="Times New Roman" w:cs="Times New Roman"/>
          <w:b/>
          <w:sz w:val="24"/>
          <w:szCs w:val="24"/>
        </w:rPr>
        <w:t xml:space="preserve">Skutki </w:t>
      </w:r>
      <w:proofErr w:type="spellStart"/>
      <w:r w:rsidRPr="00C166DB">
        <w:rPr>
          <w:rFonts w:ascii="Times New Roman" w:hAnsi="Times New Roman" w:cs="Times New Roman"/>
          <w:b/>
          <w:sz w:val="24"/>
          <w:szCs w:val="24"/>
        </w:rPr>
        <w:t>lewonożności</w:t>
      </w:r>
      <w:proofErr w:type="spellEnd"/>
      <w:r w:rsidRPr="00C166DB">
        <w:rPr>
          <w:rFonts w:ascii="Times New Roman" w:hAnsi="Times New Roman" w:cs="Times New Roman"/>
          <w:b/>
          <w:sz w:val="24"/>
          <w:szCs w:val="24"/>
        </w:rPr>
        <w:t>:</w:t>
      </w:r>
    </w:p>
    <w:p w:rsidR="00C166DB" w:rsidRDefault="00C166DB" w:rsidP="00C16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DB">
        <w:rPr>
          <w:rFonts w:ascii="Times New Roman" w:hAnsi="Times New Roman" w:cs="Times New Roman"/>
          <w:sz w:val="24"/>
          <w:szCs w:val="24"/>
        </w:rPr>
        <w:t>Trudności motoryczne (wchodzenie po schodach, opóźnione chodzenie)</w:t>
      </w:r>
    </w:p>
    <w:p w:rsidR="00E90A6B" w:rsidRDefault="00E90A6B" w:rsidP="00C16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jazdy na rowerku</w:t>
      </w:r>
    </w:p>
    <w:p w:rsidR="00E90A6B" w:rsidRDefault="00E90A6B" w:rsidP="00C16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sekwencją kroków (układy choreograficzne)</w:t>
      </w:r>
    </w:p>
    <w:p w:rsidR="00E90A6B" w:rsidRDefault="00E90A6B" w:rsidP="00C16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gry w piłkę oraz do gier zespołowych</w:t>
      </w:r>
    </w:p>
    <w:p w:rsidR="00E90A6B" w:rsidRDefault="00E90A6B" w:rsidP="00C16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nieporadność ruchowa</w:t>
      </w:r>
    </w:p>
    <w:p w:rsidR="00E90A6B" w:rsidRDefault="00E90A6B" w:rsidP="00E9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A6B" w:rsidRDefault="00E90A6B" w:rsidP="00E90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6B">
        <w:rPr>
          <w:rFonts w:ascii="Times New Roman" w:hAnsi="Times New Roman" w:cs="Times New Roman"/>
          <w:b/>
          <w:sz w:val="24"/>
          <w:szCs w:val="24"/>
        </w:rPr>
        <w:t>Skutki oburęczności: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uczeniu się języka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Obniżona sprawność manualna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Szybka dekoncentracja podczas słuchania tekstów czytanych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uczenia się sekwencji ruchów (np. podskok, klaśnięcie, przysiad itd.)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samoobsługą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Nadaktywność ruchowa</w:t>
      </w:r>
    </w:p>
    <w:p w:rsidR="00E90A6B" w:rsidRPr="00E90A6B" w:rsidRDefault="00E90A6B" w:rsidP="00E90A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niższym poziomie, niż wskazuje na to wiek dziecka</w:t>
      </w:r>
    </w:p>
    <w:p w:rsidR="00E90A6B" w:rsidRDefault="00E90A6B" w:rsidP="00E90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6B" w:rsidRDefault="00CB5F5B" w:rsidP="00CB5F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PRZYKŁADOWE </w:t>
      </w:r>
      <w:r w:rsidR="00E90A6B">
        <w:rPr>
          <w:rFonts w:ascii="Times New Roman" w:hAnsi="Times New Roman" w:cs="Times New Roman"/>
          <w:b/>
          <w:sz w:val="24"/>
          <w:szCs w:val="24"/>
        </w:rPr>
        <w:t>ĆWICZENIA WSPOMAGAJĄCE AKTYWNOŚĆ LEWEJ PÓŁKULI MÓZGU:</w:t>
      </w:r>
    </w:p>
    <w:p w:rsidR="00E90A6B" w:rsidRDefault="00E90A6B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6B">
        <w:rPr>
          <w:rFonts w:ascii="Times New Roman" w:hAnsi="Times New Roman" w:cs="Times New Roman"/>
          <w:sz w:val="24"/>
          <w:szCs w:val="24"/>
        </w:rPr>
        <w:t>Ćwiczenia sekwencji wzrokowych, słuchowych i ruchowych</w:t>
      </w:r>
      <w:r>
        <w:rPr>
          <w:rFonts w:ascii="Times New Roman" w:hAnsi="Times New Roman" w:cs="Times New Roman"/>
          <w:sz w:val="24"/>
          <w:szCs w:val="24"/>
        </w:rPr>
        <w:t xml:space="preserve"> – układanie rytmów we właściwej kolejności OD LEWEJ DO PRAWEJ strony </w:t>
      </w:r>
      <w:r w:rsidR="0099478E">
        <w:rPr>
          <w:rFonts w:ascii="Times New Roman" w:hAnsi="Times New Roman" w:cs="Times New Roman"/>
          <w:sz w:val="24"/>
          <w:szCs w:val="24"/>
        </w:rPr>
        <w:t>(naśladowanie rytmu ułożonego przez dorosłego, uzupełnianie rytmu i kontynuowanie rytmu na materiale atematycznym, tzn. znaki, symbole)</w:t>
      </w:r>
      <w:r w:rsidR="00A6290E">
        <w:rPr>
          <w:rFonts w:ascii="Times New Roman" w:hAnsi="Times New Roman" w:cs="Times New Roman"/>
          <w:sz w:val="24"/>
          <w:szCs w:val="24"/>
        </w:rPr>
        <w:t>, np. obrazki: wiewiórka – orzech – liść – wiewiórka – orzech – liść…..</w:t>
      </w:r>
    </w:p>
    <w:p w:rsidR="0099478E" w:rsidRDefault="0099478E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przestrzenne – zabawy typu „połóż piłeczkę na pudełku, obok pudełka, pod pudełkiem…”. Uświadamianie dziecku, że przyimek „na” można stosować w różnych kontekstach („na stole”, „na głowie”, „na wakacje”, „na kawę”)</w:t>
      </w:r>
    </w:p>
    <w:p w:rsidR="0099478E" w:rsidRDefault="0099478E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obrazkami – dziecko ma powiedzieć „Co jest cięższe/ większe/ mniejsze/cieplejsze?” itp.</w:t>
      </w:r>
    </w:p>
    <w:p w:rsidR="0099478E" w:rsidRDefault="0099478E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 całość obrazków rozciętych skośnie (puzzle)</w:t>
      </w:r>
    </w:p>
    <w:p w:rsidR="0099478E" w:rsidRDefault="0099478E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różnic między obrazkami</w:t>
      </w:r>
      <w:r w:rsidR="00CB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8E" w:rsidRDefault="0099478E" w:rsidP="00E90A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dotyczące wyszukiwania reguł (np. 6 obrazków, na których twarz jest coraz bardziej uśmiechnięta – dz. ma ułożyć po kolei; odkrywanie reguły rytmu, jaki ułożył dorosły)</w:t>
      </w: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EB65A3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Marta Siekierko</w:t>
      </w:r>
    </w:p>
    <w:p w:rsidR="00CB5F5B" w:rsidRDefault="00CB5F5B" w:rsidP="00CB5F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Pr="00CB5F5B" w:rsidRDefault="00CB5F5B" w:rsidP="00CB5F5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F5B">
        <w:rPr>
          <w:rFonts w:ascii="Times New Roman" w:hAnsi="Times New Roman" w:cs="Times New Roman"/>
          <w:b/>
          <w:sz w:val="24"/>
          <w:szCs w:val="24"/>
        </w:rPr>
        <w:t>Źródło:</w:t>
      </w:r>
    </w:p>
    <w:p w:rsidR="00CB5F5B" w:rsidRPr="00CB5F5B" w:rsidRDefault="00CB5F5B" w:rsidP="00CB5F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5B">
        <w:rPr>
          <w:rFonts w:ascii="Times New Roman" w:hAnsi="Times New Roman" w:cs="Times New Roman"/>
          <w:i/>
          <w:sz w:val="24"/>
          <w:szCs w:val="24"/>
        </w:rPr>
        <w:t>Nowe podejście w diagnozie i terapii logopedycznej – metoda krakowska</w:t>
      </w:r>
      <w:r>
        <w:rPr>
          <w:rFonts w:ascii="Times New Roman" w:hAnsi="Times New Roman" w:cs="Times New Roman"/>
          <w:sz w:val="24"/>
          <w:szCs w:val="24"/>
        </w:rPr>
        <w:t xml:space="preserve">, pod red. J. Cieszyńskiej, Z. Orłowskiej – Popek,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Korendo</w:t>
      </w:r>
      <w:proofErr w:type="spellEnd"/>
      <w:r>
        <w:rPr>
          <w:rFonts w:ascii="Times New Roman" w:hAnsi="Times New Roman" w:cs="Times New Roman"/>
          <w:sz w:val="24"/>
          <w:szCs w:val="24"/>
        </w:rPr>
        <w:t>, Wyd. Uniwersytetu Pedagogicznego, Kraków 2010</w:t>
      </w:r>
    </w:p>
    <w:sectPr w:rsidR="00CB5F5B" w:rsidRPr="00CB5F5B" w:rsidSect="00205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25" w:rsidRDefault="00860A25" w:rsidP="00CB5F5B">
      <w:pPr>
        <w:spacing w:after="0" w:line="240" w:lineRule="auto"/>
      </w:pPr>
      <w:r>
        <w:separator/>
      </w:r>
    </w:p>
  </w:endnote>
  <w:endnote w:type="continuationSeparator" w:id="0">
    <w:p w:rsidR="00860A25" w:rsidRDefault="00860A25" w:rsidP="00C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530"/>
      <w:docPartObj>
        <w:docPartGallery w:val="Page Numbers (Bottom of Page)"/>
        <w:docPartUnique/>
      </w:docPartObj>
    </w:sdtPr>
    <w:sdtContent>
      <w:p w:rsidR="00CB5F5B" w:rsidRDefault="00E86578">
        <w:pPr>
          <w:pStyle w:val="Stopka"/>
          <w:jc w:val="center"/>
        </w:pPr>
        <w:fldSimple w:instr=" PAGE   \* MERGEFORMAT ">
          <w:r w:rsidR="007C7B9B">
            <w:rPr>
              <w:noProof/>
            </w:rPr>
            <w:t>3</w:t>
          </w:r>
        </w:fldSimple>
      </w:p>
    </w:sdtContent>
  </w:sdt>
  <w:p w:rsidR="00CB5F5B" w:rsidRDefault="00CB5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25" w:rsidRDefault="00860A25" w:rsidP="00CB5F5B">
      <w:pPr>
        <w:spacing w:after="0" w:line="240" w:lineRule="auto"/>
      </w:pPr>
      <w:r>
        <w:separator/>
      </w:r>
    </w:p>
  </w:footnote>
  <w:footnote w:type="continuationSeparator" w:id="0">
    <w:p w:rsidR="00860A25" w:rsidRDefault="00860A25" w:rsidP="00CB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D0"/>
    <w:multiLevelType w:val="hybridMultilevel"/>
    <w:tmpl w:val="335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6505"/>
    <w:multiLevelType w:val="hybridMultilevel"/>
    <w:tmpl w:val="9E3AA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306"/>
    <w:multiLevelType w:val="hybridMultilevel"/>
    <w:tmpl w:val="43AC7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19D4"/>
    <w:multiLevelType w:val="hybridMultilevel"/>
    <w:tmpl w:val="22407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4224A"/>
    <w:multiLevelType w:val="hybridMultilevel"/>
    <w:tmpl w:val="3A842D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72C0C"/>
    <w:multiLevelType w:val="hybridMultilevel"/>
    <w:tmpl w:val="144C27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62988"/>
    <w:multiLevelType w:val="hybridMultilevel"/>
    <w:tmpl w:val="FBA23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4BEE"/>
    <w:multiLevelType w:val="hybridMultilevel"/>
    <w:tmpl w:val="38601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565C"/>
    <w:multiLevelType w:val="multilevel"/>
    <w:tmpl w:val="D56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859D6"/>
    <w:multiLevelType w:val="hybridMultilevel"/>
    <w:tmpl w:val="8356FD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771432"/>
    <w:multiLevelType w:val="hybridMultilevel"/>
    <w:tmpl w:val="E0ACB1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D7946"/>
    <w:multiLevelType w:val="hybridMultilevel"/>
    <w:tmpl w:val="87D45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914B2"/>
    <w:multiLevelType w:val="hybridMultilevel"/>
    <w:tmpl w:val="CF5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E69AC"/>
    <w:multiLevelType w:val="hybridMultilevel"/>
    <w:tmpl w:val="664CC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6"/>
    <w:rsid w:val="00081B78"/>
    <w:rsid w:val="00151D6B"/>
    <w:rsid w:val="001B78DE"/>
    <w:rsid w:val="0020537D"/>
    <w:rsid w:val="00334456"/>
    <w:rsid w:val="00420DC3"/>
    <w:rsid w:val="00694C30"/>
    <w:rsid w:val="00712630"/>
    <w:rsid w:val="007C22D6"/>
    <w:rsid w:val="007C7B9B"/>
    <w:rsid w:val="00860A25"/>
    <w:rsid w:val="00954286"/>
    <w:rsid w:val="0099478E"/>
    <w:rsid w:val="00A6290E"/>
    <w:rsid w:val="00BA3FCC"/>
    <w:rsid w:val="00C166DB"/>
    <w:rsid w:val="00CB5F5B"/>
    <w:rsid w:val="00D347E0"/>
    <w:rsid w:val="00E86578"/>
    <w:rsid w:val="00E90A6B"/>
    <w:rsid w:val="00EB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286"/>
    <w:rPr>
      <w:b/>
      <w:bCs/>
    </w:rPr>
  </w:style>
  <w:style w:type="paragraph" w:styleId="Akapitzlist">
    <w:name w:val="List Paragraph"/>
    <w:basedOn w:val="Normalny"/>
    <w:uiPriority w:val="34"/>
    <w:qFormat/>
    <w:rsid w:val="00334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5B"/>
  </w:style>
  <w:style w:type="paragraph" w:styleId="Stopka">
    <w:name w:val="footer"/>
    <w:basedOn w:val="Normalny"/>
    <w:link w:val="StopkaZnak"/>
    <w:uiPriority w:val="99"/>
    <w:unhideWhenUsed/>
    <w:rsid w:val="00C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99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Marta</cp:lastModifiedBy>
  <cp:revision>2</cp:revision>
  <dcterms:created xsi:type="dcterms:W3CDTF">2020-12-13T17:49:00Z</dcterms:created>
  <dcterms:modified xsi:type="dcterms:W3CDTF">2020-12-13T17:49:00Z</dcterms:modified>
</cp:coreProperties>
</file>